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CropTool使用说明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CropTool，截图不同分辨率下固定目标。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如下图，以截取图片为例，可以通过一个X坐标确定一列图片，一个y坐标确定一行图片：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2962275"/>
            <wp:effectExtent l="0" t="0" r="1016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所以通过</w:t>
      </w:r>
      <w:r>
        <w:rPr>
          <w:rFonts w:hint="eastAsia"/>
          <w:lang w:val="en-US" w:eastAsia="zh-CN"/>
        </w:rPr>
        <w:t>6个x坐标，以及5个y坐标，以及图片边长，就可以确定一半图片（左边）的位置，再加一个偏移就可以确定右边所有图片的位置，一共13个参数就可以确定如何截取。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文字截取同理，但需要多输入每个文字块的长度。多6个参数。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注意：按g可以显示/隐藏网格，帮助估计坐标范围。</w:t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参数介绍：</w:t>
      </w:r>
    </w:p>
    <w:p>
      <w:pPr>
        <w:numPr>
          <w:numId w:val="0"/>
        </w:numPr>
      </w:pPr>
      <w:r>
        <w:drawing>
          <wp:inline distT="0" distB="0" distL="114300" distR="114300">
            <wp:extent cx="5268595" cy="353060"/>
            <wp:effectExtent l="0" t="0" r="825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文字</w:t>
      </w:r>
      <w:r>
        <w:rPr>
          <w:rFonts w:hint="eastAsia"/>
          <w:lang w:val="en-US" w:eastAsia="zh-CN"/>
        </w:rPr>
        <w:t>x，文字y描述了每个文字（左到右）的左上角坐标，文字w描述了每个文字块的宽度。</w:t>
      </w:r>
    </w:p>
    <w:p>
      <w:pPr>
        <w:numPr>
          <w:numId w:val="0"/>
        </w:numPr>
      </w:pPr>
      <w:r>
        <w:drawing>
          <wp:inline distT="0" distB="0" distL="114300" distR="114300">
            <wp:extent cx="4428490" cy="4095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图片同理，但是图片宽高均相同。不需要确定每个的宽度。</w:t>
      </w:r>
    </w:p>
    <w:p>
      <w:pPr>
        <w:numPr>
          <w:numId w:val="0"/>
        </w:numPr>
      </w:pPr>
      <w:r>
        <w:drawing>
          <wp:inline distT="0" distB="0" distL="114300" distR="114300">
            <wp:extent cx="2447925" cy="7239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四个参数的意思是：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右边第一个文字块的</w:t>
      </w:r>
      <w:r>
        <w:rPr>
          <w:rFonts w:hint="eastAsia"/>
          <w:lang w:val="en-US" w:eastAsia="zh-CN"/>
        </w:rPr>
        <w:t>x坐标，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右边第一个图片的x坐标，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图片高度（默认宽度==高度），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文字高度。</w:t>
      </w:r>
    </w:p>
    <w:p>
      <w:pPr>
        <w:numPr>
          <w:numId w:val="0"/>
        </w:numPr>
        <w:rPr>
          <w:rFonts w:hint="eastAsia"/>
          <w:lang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eastAsia="zh-CN"/>
        </w:rPr>
        <w:t>注意，务必只能调整数字，不能删除，分隔符，否则解析错误</w:t>
      </w:r>
      <w:r>
        <w:rPr>
          <w:rFonts w:hint="eastAsia"/>
          <w:lang w:eastAsia="zh-CN"/>
        </w:rPr>
        <w:t>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放大镜使用：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先介绍两个参数：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Scale：每个像素被放大的倍数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Range：鼠标周围被放大的范围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通过以下</w:t>
      </w:r>
      <w:r>
        <w:rPr>
          <w:rFonts w:hint="eastAsia"/>
          <w:b/>
          <w:bCs/>
          <w:lang w:val="en-US" w:eastAsia="zh-CN"/>
        </w:rPr>
        <w:t>按键</w:t>
      </w:r>
      <w:r>
        <w:rPr>
          <w:rFonts w:hint="eastAsia"/>
          <w:lang w:val="en-US" w:eastAsia="zh-CN"/>
        </w:rPr>
        <w:t>可以调节：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A:range++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B:scale++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M:range--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N:scale--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1点击选择图片，加载一张图片。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2点击update，（Tips:通过移动鼠标可以估计要图片、文字块的大致位置）</w:t>
      </w:r>
    </w:p>
    <w:p>
      <w:pPr>
        <w:numPr>
          <w:numId w:val="0"/>
        </w:numPr>
      </w:pPr>
      <w:r>
        <w:drawing>
          <wp:inline distT="0" distB="0" distL="114300" distR="114300">
            <wp:extent cx="2333625" cy="13239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建议从下到上，从右到左，先定右部起始位置，先处理图片（红色框）的顺序操作。</w:t>
      </w:r>
    </w:p>
    <w:p>
      <w:pPr>
        <w:numPr>
          <w:numId w:val="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注意坐标系：横为</w:t>
      </w:r>
      <w:r>
        <w:rPr>
          <w:rFonts w:hint="eastAsia"/>
          <w:b/>
          <w:bCs/>
          <w:lang w:val="en-US" w:eastAsia="zh-CN"/>
        </w:rPr>
        <w:t>x，向右为正；竖为y，向下为正。</w:t>
      </w:r>
    </w:p>
    <w:p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起始状态：</w:t>
      </w:r>
    </w:p>
    <w:p>
      <w:pPr>
        <w:numPr>
          <w:numId w:val="0"/>
        </w:numPr>
      </w:pPr>
      <w:r>
        <w:drawing>
          <wp:inline distT="0" distB="0" distL="114300" distR="114300">
            <wp:extent cx="5271770" cy="2985770"/>
            <wp:effectExtent l="0" t="0" r="508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5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左上角</w:t>
      </w:r>
      <w:r>
        <w:rPr>
          <w:rFonts w:hint="eastAsia"/>
          <w:lang w:eastAsia="zh-CN"/>
        </w:rPr>
        <w:t>为像素放大镜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调整右部的开始位置</w:t>
      </w:r>
    </w:p>
    <w:p>
      <w:pPr>
        <w:numPr>
          <w:numId w:val="0"/>
        </w:numPr>
      </w:pPr>
      <w:r>
        <w:drawing>
          <wp:inline distT="0" distB="0" distL="114300" distR="114300">
            <wp:extent cx="5271770" cy="2985770"/>
            <wp:effectExtent l="0" t="0" r="508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5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通过鼠标确定大概范围，修改对应参数：</w:t>
      </w:r>
    </w:p>
    <w:p>
      <w:pPr>
        <w:numPr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3133090" cy="10572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修改后效果（右边的边框都平移过来了）：</w:t>
      </w:r>
    </w:p>
    <w:p>
      <w:pPr>
        <w:numPr>
          <w:numId w:val="0"/>
        </w:numPr>
      </w:pPr>
      <w:r>
        <w:drawing>
          <wp:inline distT="0" distB="0" distL="114300" distR="114300">
            <wp:extent cx="5274310" cy="2953385"/>
            <wp:effectExtent l="0" t="0" r="2540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eastAsia="zh-CN"/>
        </w:rPr>
      </w:pPr>
    </w:p>
    <w:p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现在从下往上（也就是从后往前修改图片</w:t>
      </w:r>
      <w:r>
        <w:rPr>
          <w:rFonts w:hint="eastAsia"/>
          <w:lang w:val="en-US" w:eastAsia="zh-CN"/>
        </w:rPr>
        <w:t>y的5个参数</w:t>
      </w:r>
      <w:r>
        <w:rPr>
          <w:rFonts w:hint="eastAsia"/>
          <w:lang w:eastAsia="zh-CN"/>
        </w:rPr>
        <w:t>），通过鼠标位置辅助估计：</w:t>
      </w:r>
    </w:p>
    <w:p>
      <w:pPr>
        <w:numPr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2390775" cy="7239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修改后</w:t>
      </w:r>
    </w:p>
    <w:p>
      <w:pPr>
        <w:numPr>
          <w:numId w:val="0"/>
        </w:numPr>
      </w:pPr>
      <w:r>
        <w:drawing>
          <wp:inline distT="0" distB="0" distL="114300" distR="114300">
            <wp:extent cx="5270500" cy="2957195"/>
            <wp:effectExtent l="0" t="0" r="6350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eastAsia="zh-CN"/>
        </w:rPr>
      </w:pPr>
    </w:p>
    <w:p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依次从后往前修改，</w:t>
      </w:r>
    </w:p>
    <w:p>
      <w:pPr>
        <w:numPr>
          <w:numId w:val="0"/>
        </w:numPr>
      </w:pPr>
      <w:r>
        <w:drawing>
          <wp:inline distT="0" distB="0" distL="114300" distR="114300">
            <wp:extent cx="2343150" cy="647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eastAsia="zh-CN"/>
        </w:rPr>
      </w:pPr>
    </w:p>
    <w:p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最终效果：</w:t>
      </w:r>
    </w:p>
    <w:p>
      <w:pPr>
        <w:numPr>
          <w:numId w:val="0"/>
        </w:numPr>
      </w:pPr>
      <w:r>
        <w:drawing>
          <wp:inline distT="0" distB="0" distL="114300" distR="114300">
            <wp:extent cx="5262245" cy="2957195"/>
            <wp:effectExtent l="0" t="0" r="14605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5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设置右半部分6个x坐标，依然从后往前设置（从前往后会导致重叠），</w:t>
      </w:r>
    </w:p>
    <w:p>
      <w:pPr>
        <w:numPr>
          <w:numId w:val="0"/>
        </w:numPr>
      </w:pPr>
      <w:r>
        <w:drawing>
          <wp:inline distT="0" distB="0" distL="114300" distR="114300">
            <wp:extent cx="2457450" cy="476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效果：</w:t>
      </w:r>
    </w:p>
    <w:p>
      <w:pPr>
        <w:numPr>
          <w:numId w:val="0"/>
        </w:numPr>
      </w:pPr>
      <w:r>
        <w:drawing>
          <wp:inline distT="0" distB="0" distL="114300" distR="114300">
            <wp:extent cx="5267960" cy="2949575"/>
            <wp:effectExtent l="0" t="0" r="889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eastAsia="zh-CN"/>
        </w:rPr>
      </w:pPr>
    </w:p>
    <w:p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依次设置，设置过程中可能出现，左边边后三个对准了而右边后三个没对准，属于正常现象，全部设置完即可。</w:t>
      </w:r>
    </w:p>
    <w:p>
      <w:pPr>
        <w:numPr>
          <w:numId w:val="0"/>
        </w:numPr>
      </w:pPr>
      <w:r>
        <w:drawing>
          <wp:inline distT="0" distB="0" distL="114300" distR="114300">
            <wp:extent cx="2609215" cy="581025"/>
            <wp:effectExtent l="0" t="0" r="63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再设置一下边长，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1943100" cy="7429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eastAsia="zh-CN"/>
        </w:rPr>
      </w:pPr>
    </w:p>
    <w:p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最后效果：</w:t>
      </w:r>
    </w:p>
    <w:p>
      <w:pPr>
        <w:numPr>
          <w:numId w:val="0"/>
        </w:numPr>
        <w:rPr>
          <w:rFonts w:hint="eastAsia"/>
          <w:lang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971800"/>
            <wp:effectExtent l="0" t="0" r="1206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下面设置文字，同样从下往上设置5个y坐标：</w:t>
      </w:r>
    </w:p>
    <w:p>
      <w:pPr>
        <w:numPr>
          <w:numId w:val="0"/>
        </w:numPr>
      </w:pPr>
      <w:r>
        <w:drawing>
          <wp:inline distT="0" distB="0" distL="114300" distR="114300">
            <wp:extent cx="2609215" cy="581025"/>
            <wp:effectExtent l="0" t="0" r="63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效果</w:t>
      </w:r>
    </w:p>
    <w:p>
      <w:pPr>
        <w:numPr>
          <w:numId w:val="0"/>
        </w:numPr>
      </w:pPr>
      <w:r>
        <w:drawing>
          <wp:inline distT="0" distB="0" distL="114300" distR="114300">
            <wp:extent cx="5267960" cy="2934335"/>
            <wp:effectExtent l="0" t="0" r="8890" b="184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从后往前设置</w:t>
      </w:r>
      <w:r>
        <w:rPr>
          <w:rFonts w:hint="eastAsia"/>
          <w:lang w:val="en-US" w:eastAsia="zh-CN"/>
        </w:rPr>
        <w:t>6个x坐标</w:t>
      </w:r>
    </w:p>
    <w:p>
      <w:pPr>
        <w:numPr>
          <w:numId w:val="0"/>
        </w:numPr>
      </w:pPr>
      <w:r>
        <w:drawing>
          <wp:inline distT="0" distB="0" distL="114300" distR="114300">
            <wp:extent cx="2324100" cy="5810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效果</w:t>
      </w:r>
    </w:p>
    <w:p>
      <w:pPr>
        <w:numPr>
          <w:numId w:val="0"/>
        </w:numPr>
      </w:pPr>
      <w:r>
        <w:drawing>
          <wp:inline distT="0" distB="0" distL="114300" distR="114300">
            <wp:extent cx="5271770" cy="2957195"/>
            <wp:effectExtent l="0" t="0" r="5080" b="146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设置文字高度：</w:t>
      </w:r>
    </w:p>
    <w:p>
      <w:pPr>
        <w:numPr>
          <w:numId w:val="0"/>
        </w:numPr>
      </w:pPr>
      <w:r>
        <w:drawing>
          <wp:inline distT="0" distB="0" distL="114300" distR="114300">
            <wp:extent cx="2324100" cy="5810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设置文字宽度：</w:t>
      </w:r>
    </w:p>
    <w:p>
      <w:pPr>
        <w:numPr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2333625" cy="6286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效果（这里刚好框住，需要考虑</w:t>
      </w:r>
      <w:r>
        <w:rPr>
          <w:rFonts w:hint="eastAsia"/>
          <w:b/>
          <w:bCs/>
          <w:lang w:eastAsia="zh-CN"/>
        </w:rPr>
        <w:t>边界情况</w:t>
      </w:r>
      <w:r>
        <w:rPr>
          <w:rFonts w:hint="eastAsia"/>
          <w:lang w:eastAsia="zh-CN"/>
        </w:rPr>
        <w:t>，保证所有情况均能使用，即方框要足够大）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941955"/>
            <wp:effectExtent l="0" t="0" r="10795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通过以上步骤，已经初步完成了截取，可以</w:t>
      </w:r>
      <w:r>
        <w:rPr>
          <w:rFonts w:hint="eastAsia"/>
          <w:b/>
          <w:bCs/>
          <w:lang w:val="en-US" w:eastAsia="zh-CN"/>
        </w:rPr>
        <w:t>在放大镜的帮助下，对位置，边框进行细微调节</w:t>
      </w:r>
      <w:r>
        <w:rPr>
          <w:rFonts w:hint="eastAsia"/>
          <w:lang w:val="en-US" w:eastAsia="zh-CN"/>
        </w:rPr>
        <w:t>。</w:t>
      </w:r>
    </w:p>
    <w:p>
      <w:pPr>
        <w:numPr>
          <w:numId w:val="0"/>
        </w:numPr>
      </w:pPr>
      <w:r>
        <w:drawing>
          <wp:inline distT="0" distB="0" distL="114300" distR="114300">
            <wp:extent cx="5266055" cy="2962275"/>
            <wp:effectExtent l="0" t="0" r="1079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eastAsia="zh-CN"/>
        </w:rPr>
      </w:pPr>
    </w:p>
    <w:p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同时可以</w:t>
      </w:r>
      <w:r>
        <w:rPr>
          <w:rFonts w:hint="eastAsia"/>
          <w:b/>
          <w:bCs/>
          <w:lang w:eastAsia="zh-CN"/>
        </w:rPr>
        <w:t>点击方框获取位置信息</w:t>
      </w:r>
      <w:r>
        <w:rPr>
          <w:rFonts w:hint="eastAsia"/>
          <w:lang w:eastAsia="zh-CN"/>
        </w:rPr>
        <w:t>，通过这个信息可以拿到需要的数据。</w:t>
      </w:r>
    </w:p>
    <w:p>
      <w:pPr>
        <w:numPr>
          <w:numId w:val="0"/>
        </w:numPr>
        <w:rPr>
          <w:rFonts w:hint="eastAsia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5269865" cy="1543050"/>
            <wp:effectExtent l="0" t="0" r="698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10002FF" w:usb1="4000ACFF" w:usb2="00000009" w:usb3="00000000" w:csb0="2000019F" w:csb1="00000000"/>
  </w:font>
  <w:font w:name="Arial">
    <w:panose1 w:val="020B0604020202020204"/>
    <w:charset w:val="01"/>
    <w:family w:val="decorative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swiss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10002FF" w:usb1="4000ACFF" w:usb2="00000009" w:usb3="00000000" w:csb0="2000019F" w:csb1="00000000"/>
  </w:font>
  <w:font w:name="Arial">
    <w:panose1 w:val="020B0604020202020204"/>
    <w:charset w:val="01"/>
    <w:family w:val="roma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modern"/>
    <w:pitch w:val="default"/>
    <w:sig w:usb0="E10002FF" w:usb1="4000ACFF" w:usb2="00000009" w:usb3="00000000" w:csb0="2000019F" w:csb1="00000000"/>
  </w:font>
  <w:font w:name="Arial">
    <w:panose1 w:val="020B0604020202020204"/>
    <w:charset w:val="01"/>
    <w:family w:val="moder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roma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C246CDD"/>
    <w:rsid w:val="7C246CDD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Office_10.8.0.5648_F1E327BC-269C-435d-A152-05C5408002CA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2017-09-28T01:41:00Z</dcterms:created>
  <dc:creator>vimerzhao</dc:creator>
  <cp:lastModifiedBy>vimerzhao</cp:lastModifiedBy>
  <dcterms:modified xsi:type="dcterms:W3CDTF">2017-09-28T03:32:18Z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2052-10.8.0.5648</vt:lpwstr>
  </property>
</Properties>
</file>